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ED4" w:rsidRPr="00BA5EF1" w:rsidRDefault="00E91ED4" w:rsidP="00BA5EF1">
      <w:pPr>
        <w:suppressAutoHyphens/>
        <w:spacing w:after="0" w:line="240" w:lineRule="auto"/>
        <w:ind w:left="-426" w:firstLine="1135"/>
        <w:jc w:val="center"/>
        <w:rPr>
          <w:rFonts w:ascii="Times New Roman" w:hAnsi="Times New Roman"/>
          <w:b/>
          <w:sz w:val="32"/>
          <w:szCs w:val="32"/>
        </w:rPr>
      </w:pPr>
      <w:r w:rsidRPr="00BA5EF1">
        <w:rPr>
          <w:rFonts w:ascii="Times New Roman" w:hAnsi="Times New Roman"/>
          <w:b/>
          <w:sz w:val="32"/>
          <w:szCs w:val="32"/>
        </w:rPr>
        <w:t xml:space="preserve">Доклад на МО классных руководителей </w:t>
      </w:r>
    </w:p>
    <w:p w:rsidR="00E91ED4" w:rsidRPr="00BA5EF1" w:rsidRDefault="00E91ED4" w:rsidP="00BA5EF1">
      <w:pPr>
        <w:suppressAutoHyphens/>
        <w:spacing w:after="0" w:line="240" w:lineRule="auto"/>
        <w:ind w:left="-426" w:firstLine="1135"/>
        <w:jc w:val="center"/>
        <w:rPr>
          <w:rFonts w:ascii="Times New Roman" w:hAnsi="Times New Roman"/>
          <w:b/>
          <w:sz w:val="32"/>
          <w:szCs w:val="32"/>
        </w:rPr>
      </w:pPr>
      <w:r w:rsidRPr="00BA5EF1">
        <w:rPr>
          <w:rFonts w:ascii="Times New Roman" w:hAnsi="Times New Roman"/>
          <w:b/>
          <w:sz w:val="32"/>
          <w:szCs w:val="32"/>
        </w:rPr>
        <w:t>учителя начальных классов Вахрушиной Н.В.</w:t>
      </w:r>
    </w:p>
    <w:p w:rsidR="00E91ED4" w:rsidRPr="00BA5EF1" w:rsidRDefault="00E91ED4" w:rsidP="00BA5EF1">
      <w:pPr>
        <w:suppressAutoHyphens/>
        <w:spacing w:after="0" w:line="240" w:lineRule="auto"/>
        <w:ind w:left="-426" w:firstLine="1135"/>
        <w:jc w:val="center"/>
        <w:rPr>
          <w:rFonts w:ascii="Times New Roman" w:hAnsi="Times New Roman"/>
          <w:b/>
          <w:sz w:val="32"/>
          <w:szCs w:val="32"/>
        </w:rPr>
      </w:pPr>
    </w:p>
    <w:p w:rsidR="00E91ED4" w:rsidRPr="00BA5EF1" w:rsidRDefault="00E91ED4" w:rsidP="00BA5EF1">
      <w:pPr>
        <w:suppressAutoHyphens/>
        <w:spacing w:after="0" w:line="240" w:lineRule="auto"/>
        <w:ind w:left="-426" w:firstLine="1135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EF1">
        <w:rPr>
          <w:rFonts w:ascii="Times New Roman" w:hAnsi="Times New Roman"/>
          <w:b/>
          <w:sz w:val="32"/>
          <w:szCs w:val="32"/>
          <w:u w:val="single"/>
        </w:rPr>
        <w:t xml:space="preserve">«Формирование </w:t>
      </w:r>
      <w:r w:rsidRPr="00BA5EF1">
        <w:rPr>
          <w:rFonts w:ascii="Times New Roman" w:hAnsi="Times New Roman"/>
          <w:b/>
          <w:spacing w:val="20"/>
          <w:sz w:val="32"/>
          <w:szCs w:val="32"/>
          <w:u w:val="single"/>
        </w:rPr>
        <w:t>личностных и коммуникативных</w:t>
      </w:r>
      <w:r w:rsidRPr="00BA5EF1">
        <w:rPr>
          <w:rFonts w:ascii="Times New Roman" w:hAnsi="Times New Roman"/>
          <w:spacing w:val="20"/>
          <w:sz w:val="32"/>
          <w:szCs w:val="32"/>
          <w:u w:val="single"/>
        </w:rPr>
        <w:t xml:space="preserve"> </w:t>
      </w:r>
      <w:r w:rsidRPr="00BA5EF1">
        <w:rPr>
          <w:rFonts w:ascii="Times New Roman" w:hAnsi="Times New Roman"/>
          <w:b/>
          <w:sz w:val="32"/>
          <w:szCs w:val="32"/>
          <w:u w:val="single"/>
        </w:rPr>
        <w:t xml:space="preserve">универсальных учебных действий   во </w:t>
      </w:r>
      <w:proofErr w:type="gramStart"/>
      <w:r w:rsidRPr="00BA5EF1">
        <w:rPr>
          <w:rFonts w:ascii="Times New Roman" w:hAnsi="Times New Roman"/>
          <w:b/>
          <w:sz w:val="32"/>
          <w:szCs w:val="32"/>
          <w:u w:val="single"/>
        </w:rPr>
        <w:t>внеурочной</w:t>
      </w:r>
      <w:proofErr w:type="gramEnd"/>
      <w:r w:rsidRPr="00BA5EF1">
        <w:rPr>
          <w:rFonts w:ascii="Times New Roman" w:hAnsi="Times New Roman"/>
          <w:b/>
          <w:sz w:val="32"/>
          <w:szCs w:val="32"/>
          <w:u w:val="single"/>
        </w:rPr>
        <w:t xml:space="preserve"> деятельности».</w:t>
      </w:r>
    </w:p>
    <w:p w:rsidR="00E91ED4" w:rsidRPr="00BA5EF1" w:rsidRDefault="00E91ED4" w:rsidP="00BA5EF1">
      <w:pPr>
        <w:suppressAutoHyphens/>
        <w:spacing w:after="0" w:line="240" w:lineRule="auto"/>
        <w:ind w:left="-426" w:firstLine="1135"/>
        <w:jc w:val="both"/>
        <w:rPr>
          <w:rFonts w:ascii="Times New Roman" w:hAnsi="Times New Roman"/>
          <w:sz w:val="32"/>
          <w:szCs w:val="32"/>
        </w:rPr>
      </w:pPr>
    </w:p>
    <w:p w:rsidR="00BA5EF1" w:rsidRDefault="00BA5EF1" w:rsidP="00BA5EF1">
      <w:pPr>
        <w:pStyle w:val="a6"/>
        <w:ind w:left="-426" w:firstLine="1135"/>
        <w:jc w:val="both"/>
        <w:rPr>
          <w:sz w:val="32"/>
          <w:szCs w:val="32"/>
        </w:rPr>
      </w:pPr>
      <w:proofErr w:type="gramStart"/>
      <w:r w:rsidRPr="00BA5EF1">
        <w:rPr>
          <w:sz w:val="32"/>
          <w:szCs w:val="32"/>
        </w:rPr>
        <w:t>Особую роль в формировании личностных и коммуникативных УУД  играет внеурочная деятельность и внеклассные мероприятия.</w:t>
      </w:r>
      <w:proofErr w:type="gramEnd"/>
      <w:r w:rsidRPr="00BA5EF1">
        <w:rPr>
          <w:sz w:val="32"/>
          <w:szCs w:val="32"/>
        </w:rPr>
        <w:t xml:space="preserve"> Именно учебная и внеурочная деятельность должны быть неразрывно связаны между собой. </w:t>
      </w:r>
    </w:p>
    <w:p w:rsidR="008C0193" w:rsidRPr="00BA5EF1" w:rsidRDefault="008C0193" w:rsidP="00BA5EF1">
      <w:pPr>
        <w:pStyle w:val="a6"/>
        <w:ind w:left="-426" w:firstLine="1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14650" cy="21717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00" t="24282" r="20000" b="1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F1" w:rsidRPr="00BA5EF1" w:rsidRDefault="00BA5EF1" w:rsidP="00BA5EF1">
      <w:pPr>
        <w:spacing w:after="0" w:line="240" w:lineRule="auto"/>
        <w:ind w:left="-426" w:firstLine="1135"/>
        <w:contextualSpacing/>
        <w:jc w:val="both"/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>Внеурочная деятельность, которую веду, строится по нескольким направлениям:</w:t>
      </w:r>
      <w:r w:rsidRPr="00BA5EF1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t xml:space="preserve"> Слайд с направлениями.</w:t>
      </w:r>
    </w:p>
    <w:p w:rsidR="00BA5EF1" w:rsidRDefault="00BA5EF1" w:rsidP="00BA5EF1">
      <w:pPr>
        <w:spacing w:after="0" w:line="240" w:lineRule="auto"/>
        <w:ind w:left="-426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</w:p>
    <w:tbl>
      <w:tblPr>
        <w:tblStyle w:val="a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</w:tblGrid>
      <w:tr w:rsidR="00BA5EF1" w:rsidRPr="004F02A7" w:rsidTr="00BA5EF1">
        <w:tc>
          <w:tcPr>
            <w:tcW w:w="10031" w:type="dxa"/>
          </w:tcPr>
          <w:p w:rsidR="00BA5EF1" w:rsidRPr="00BA5EF1" w:rsidRDefault="00BA5EF1" w:rsidP="00BA5EF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4"/>
                <w:szCs w:val="32"/>
                <w:u w:val="single"/>
              </w:rPr>
            </w:pPr>
            <w:r w:rsidRPr="00BA5EF1">
              <w:rPr>
                <w:rFonts w:ascii="Times New Roman" w:hAnsi="Times New Roman"/>
                <w:b/>
                <w:sz w:val="24"/>
                <w:szCs w:val="32"/>
                <w:u w:val="single"/>
              </w:rPr>
              <w:t xml:space="preserve">Интеллект </w:t>
            </w:r>
          </w:p>
          <w:p w:rsidR="00BA5EF1" w:rsidRPr="00BA5EF1" w:rsidRDefault="00BA5EF1" w:rsidP="00BA5EF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32"/>
              </w:rPr>
            </w:pPr>
            <w:r w:rsidRPr="00BA5EF1">
              <w:rPr>
                <w:rFonts w:ascii="Times New Roman" w:hAnsi="Times New Roman"/>
                <w:sz w:val="24"/>
                <w:szCs w:val="32"/>
              </w:rPr>
              <w:t>(коммуникативное, культуротворческое, эстетическое)</w:t>
            </w:r>
          </w:p>
        </w:tc>
      </w:tr>
      <w:tr w:rsidR="00BA5EF1" w:rsidRPr="004F02A7" w:rsidTr="00BA5EF1">
        <w:tc>
          <w:tcPr>
            <w:tcW w:w="10031" w:type="dxa"/>
          </w:tcPr>
          <w:p w:rsidR="00BA5EF1" w:rsidRPr="00BA5EF1" w:rsidRDefault="00BA5EF1" w:rsidP="00BA5EF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32"/>
              </w:rPr>
            </w:pPr>
            <w:r w:rsidRPr="00BA5EF1">
              <w:rPr>
                <w:rFonts w:ascii="Times New Roman" w:hAnsi="Times New Roman"/>
                <w:b/>
                <w:sz w:val="24"/>
                <w:szCs w:val="32"/>
                <w:u w:val="single"/>
              </w:rPr>
              <w:t>Гражданско-патриотическое воспитание</w:t>
            </w:r>
            <w:r w:rsidRPr="00BA5EF1">
              <w:rPr>
                <w:rFonts w:ascii="Times New Roman" w:hAnsi="Times New Roman"/>
                <w:sz w:val="24"/>
                <w:szCs w:val="32"/>
              </w:rPr>
              <w:t xml:space="preserve"> </w:t>
            </w:r>
          </w:p>
          <w:p w:rsidR="00BA5EF1" w:rsidRPr="00BA5EF1" w:rsidRDefault="00BA5EF1" w:rsidP="00BA5EF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32"/>
              </w:rPr>
            </w:pPr>
            <w:r w:rsidRPr="00BA5EF1">
              <w:rPr>
                <w:rFonts w:ascii="Times New Roman" w:hAnsi="Times New Roman"/>
                <w:sz w:val="24"/>
                <w:szCs w:val="32"/>
              </w:rPr>
              <w:t>(правовое, нравственное)</w:t>
            </w:r>
          </w:p>
        </w:tc>
      </w:tr>
      <w:tr w:rsidR="00BA5EF1" w:rsidRPr="004F02A7" w:rsidTr="00BA5EF1">
        <w:tc>
          <w:tcPr>
            <w:tcW w:w="10031" w:type="dxa"/>
          </w:tcPr>
          <w:p w:rsidR="00BA5EF1" w:rsidRPr="00BA5EF1" w:rsidRDefault="00BA5EF1" w:rsidP="00BA5EF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4"/>
                <w:szCs w:val="32"/>
              </w:rPr>
            </w:pPr>
            <w:r w:rsidRPr="00BA5EF1">
              <w:rPr>
                <w:rFonts w:ascii="Times New Roman" w:hAnsi="Times New Roman"/>
                <w:b/>
                <w:sz w:val="24"/>
                <w:szCs w:val="32"/>
              </w:rPr>
              <w:t>Здоровьесберегающее</w:t>
            </w:r>
          </w:p>
          <w:p w:rsidR="00BA5EF1" w:rsidRPr="004F02A7" w:rsidRDefault="00BA5EF1" w:rsidP="00BA5EF1">
            <w:pPr>
              <w:rPr>
                <w:rFonts w:ascii="Times New Roman" w:hAnsi="Times New Roman"/>
                <w:b/>
                <w:sz w:val="24"/>
                <w:szCs w:val="32"/>
              </w:rPr>
            </w:pPr>
          </w:p>
        </w:tc>
      </w:tr>
      <w:tr w:rsidR="00BA5EF1" w:rsidRPr="004F02A7" w:rsidTr="00BA5EF1">
        <w:tc>
          <w:tcPr>
            <w:tcW w:w="10031" w:type="dxa"/>
          </w:tcPr>
          <w:p w:rsidR="00BA5EF1" w:rsidRPr="00BA5EF1" w:rsidRDefault="00BA5EF1" w:rsidP="00BA5EF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4"/>
                <w:szCs w:val="32"/>
              </w:rPr>
            </w:pPr>
            <w:r w:rsidRPr="00BA5EF1">
              <w:rPr>
                <w:rFonts w:ascii="Times New Roman" w:hAnsi="Times New Roman"/>
                <w:b/>
                <w:sz w:val="24"/>
                <w:szCs w:val="32"/>
              </w:rPr>
              <w:t>Экология и положительное отношение к труду</w:t>
            </w:r>
          </w:p>
        </w:tc>
      </w:tr>
      <w:tr w:rsidR="00BA5EF1" w:rsidRPr="004F02A7" w:rsidTr="00BA5EF1">
        <w:trPr>
          <w:trHeight w:val="738"/>
        </w:trPr>
        <w:tc>
          <w:tcPr>
            <w:tcW w:w="10031" w:type="dxa"/>
          </w:tcPr>
          <w:p w:rsidR="00BA5EF1" w:rsidRPr="00BA5EF1" w:rsidRDefault="00BA5EF1" w:rsidP="00BA5EF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4"/>
                <w:szCs w:val="32"/>
              </w:rPr>
            </w:pPr>
            <w:r w:rsidRPr="00BA5EF1">
              <w:rPr>
                <w:rFonts w:ascii="Times New Roman" w:hAnsi="Times New Roman"/>
                <w:b/>
                <w:sz w:val="24"/>
                <w:szCs w:val="32"/>
              </w:rPr>
              <w:t>Медиакультурное и социальнокультурное</w:t>
            </w:r>
          </w:p>
        </w:tc>
      </w:tr>
      <w:tr w:rsidR="00BA5EF1" w:rsidRPr="004F02A7" w:rsidTr="00BA5EF1">
        <w:tc>
          <w:tcPr>
            <w:tcW w:w="10031" w:type="dxa"/>
          </w:tcPr>
          <w:p w:rsidR="00BA5EF1" w:rsidRPr="00BA5EF1" w:rsidRDefault="00BA5EF1" w:rsidP="00BA5EF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4"/>
                <w:szCs w:val="32"/>
              </w:rPr>
            </w:pPr>
            <w:r w:rsidRPr="00BA5EF1">
              <w:rPr>
                <w:rFonts w:ascii="Times New Roman" w:hAnsi="Times New Roman"/>
                <w:b/>
                <w:sz w:val="24"/>
                <w:szCs w:val="32"/>
              </w:rPr>
              <w:t>Педагогическая поддержка и воспитание семейных ценностей</w:t>
            </w:r>
          </w:p>
        </w:tc>
      </w:tr>
    </w:tbl>
    <w:p w:rsidR="00BA5EF1" w:rsidRPr="00BA5EF1" w:rsidRDefault="00BA5EF1" w:rsidP="00BA5EF1">
      <w:pPr>
        <w:spacing w:after="0" w:line="240" w:lineRule="auto"/>
        <w:ind w:left="-426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</w:p>
    <w:p w:rsidR="00BA5EF1" w:rsidRDefault="00BA5EF1" w:rsidP="00BA5EF1">
      <w:pPr>
        <w:spacing w:after="0" w:line="240" w:lineRule="auto"/>
        <w:ind w:left="-426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>
        <w:rPr>
          <w:rFonts w:ascii="Times New Roman" w:eastAsia="Arial" w:hAnsi="Times New Roman"/>
          <w:sz w:val="32"/>
          <w:szCs w:val="32"/>
          <w:shd w:val="clear" w:color="auto" w:fill="FFFFFF"/>
        </w:rPr>
        <w:t>Б</w:t>
      </w: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>огатый выбор кружков,</w:t>
      </w:r>
      <w:r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секций и факультативов, которые я веду, </w:t>
      </w: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даёт возможность для развития личностных и коммуникативных учебных действий, необходимых для целостного формирования личностных качеств ребёнка.  А разнообразные формы работы позволяют каждому ученику почувствовать себя успешным в любой деятельности. </w:t>
      </w:r>
    </w:p>
    <w:p w:rsidR="008C0193" w:rsidRDefault="008C0193" w:rsidP="00BA5EF1">
      <w:pPr>
        <w:spacing w:after="0" w:line="240" w:lineRule="auto"/>
        <w:ind w:left="-426" w:firstLine="1135"/>
        <w:contextualSpacing/>
        <w:jc w:val="both"/>
        <w:rPr>
          <w:rFonts w:ascii="Times New Roman" w:eastAsia="Arial" w:hAnsi="Times New Roman"/>
          <w:i/>
          <w:sz w:val="32"/>
          <w:szCs w:val="32"/>
          <w:shd w:val="clear" w:color="auto" w:fill="FFFFFF"/>
        </w:rPr>
      </w:pPr>
      <w:r w:rsidRPr="008C0193">
        <w:rPr>
          <w:rFonts w:ascii="Times New Roman" w:eastAsia="Arial" w:hAnsi="Times New Roman"/>
          <w:i/>
          <w:sz w:val="32"/>
          <w:szCs w:val="32"/>
          <w:highlight w:val="yellow"/>
          <w:shd w:val="clear" w:color="auto" w:fill="FFFFFF"/>
        </w:rPr>
        <w:t>В связи с тем, что работаю в нашей школе первый год, я буду ссылаться на практику прошлых лет, а к концу третьего года обучения моих детей думаю, что мы покажем неплохие результаты.</w:t>
      </w:r>
    </w:p>
    <w:p w:rsidR="008C0193" w:rsidRPr="008C0193" w:rsidRDefault="008C0193" w:rsidP="00BA5EF1">
      <w:pPr>
        <w:spacing w:after="0" w:line="240" w:lineRule="auto"/>
        <w:ind w:left="-426" w:firstLine="1135"/>
        <w:contextualSpacing/>
        <w:jc w:val="both"/>
        <w:rPr>
          <w:rFonts w:ascii="Times New Roman" w:eastAsia="Arial" w:hAnsi="Times New Roman"/>
          <w:i/>
          <w:sz w:val="32"/>
          <w:szCs w:val="32"/>
          <w:shd w:val="clear" w:color="auto" w:fill="FFFFFF"/>
        </w:rPr>
      </w:pPr>
    </w:p>
    <w:p w:rsidR="00BA5EF1" w:rsidRDefault="00BA5EF1" w:rsidP="00BA5EF1">
      <w:pPr>
        <w:spacing w:after="0" w:line="240" w:lineRule="auto"/>
        <w:ind w:left="-426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lastRenderedPageBreak/>
        <w:t xml:space="preserve">Слайд с видами </w:t>
      </w:r>
      <w:proofErr w:type="gramStart"/>
      <w:r w:rsidRPr="00BA5EF1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t>внеурочной</w:t>
      </w:r>
      <w:proofErr w:type="gramEnd"/>
      <w:r w:rsidRPr="00BA5EF1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t xml:space="preserve"> деятельности.</w:t>
      </w:r>
    </w:p>
    <w:p w:rsidR="00BA5EF1" w:rsidRPr="00BA5EF1" w:rsidRDefault="00BA5EF1" w:rsidP="00BA5EF1">
      <w:pPr>
        <w:spacing w:after="0" w:line="240" w:lineRule="auto"/>
        <w:ind w:left="-426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>
        <w:rPr>
          <w:rFonts w:ascii="Times New Roman" w:eastAsia="Arial" w:hAnsi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3922568" cy="2857500"/>
            <wp:effectExtent l="19050" t="0" r="173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853" t="26110" r="20735" b="1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61" cy="287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F1" w:rsidRPr="00BA5EF1" w:rsidRDefault="00BA5EF1" w:rsidP="00BA5EF1">
      <w:pPr>
        <w:spacing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Для этого разделяю каждый час внеурочной деятельности на 4 части, соответственно каждой четверти обучения. Таким образом, у меня из одного часа получается 4 кружка. </w:t>
      </w:r>
    </w:p>
    <w:p w:rsidR="00BA5EF1" w:rsidRPr="00BA5EF1" w:rsidRDefault="00BA5EF1" w:rsidP="00BA5EF1">
      <w:pPr>
        <w:spacing w:line="240" w:lineRule="auto"/>
        <w:ind w:left="-426" w:right="142" w:firstLine="1135"/>
        <w:contextualSpacing/>
        <w:jc w:val="both"/>
        <w:rPr>
          <w:rFonts w:ascii="Times New Roman" w:hAnsi="Times New Roman"/>
          <w:spacing w:val="20"/>
          <w:sz w:val="32"/>
          <w:szCs w:val="32"/>
          <w:u w:val="single"/>
          <w:shd w:val="clear" w:color="auto" w:fill="00FFFF"/>
        </w:rPr>
      </w:pPr>
      <w:r w:rsidRPr="00BA5EF1">
        <w:rPr>
          <w:rFonts w:ascii="Times New Roman" w:eastAsia="Arial" w:hAnsi="Times New Roman"/>
          <w:sz w:val="32"/>
          <w:szCs w:val="32"/>
          <w:u w:val="single"/>
          <w:shd w:val="clear" w:color="auto" w:fill="FFFFFF"/>
        </w:rPr>
        <w:t>Это осуществляется для того, чтобы:</w:t>
      </w:r>
      <w:r w:rsidRPr="00BA5EF1">
        <w:rPr>
          <w:rFonts w:ascii="Times New Roman" w:hAnsi="Times New Roman"/>
          <w:spacing w:val="20"/>
          <w:sz w:val="32"/>
          <w:szCs w:val="32"/>
          <w:u w:val="single"/>
          <w:shd w:val="clear" w:color="auto" w:fill="00FFFF"/>
        </w:rPr>
        <w:t xml:space="preserve"> </w:t>
      </w:r>
    </w:p>
    <w:p w:rsidR="00BA5EF1" w:rsidRDefault="00BA5EF1" w:rsidP="00BA5EF1">
      <w:pPr>
        <w:spacing w:line="240" w:lineRule="auto"/>
        <w:ind w:left="-426" w:right="142" w:firstLine="1135"/>
        <w:contextualSpacing/>
        <w:jc w:val="both"/>
        <w:rPr>
          <w:rFonts w:ascii="Times New Roman" w:hAnsi="Times New Roman"/>
          <w:spacing w:val="20"/>
          <w:sz w:val="32"/>
          <w:szCs w:val="32"/>
          <w:u w:val="single"/>
          <w:shd w:val="clear" w:color="auto" w:fill="00FFFF"/>
        </w:rPr>
      </w:pPr>
      <w:r w:rsidRPr="00BA5EF1">
        <w:rPr>
          <w:rFonts w:ascii="Times New Roman" w:hAnsi="Times New Roman"/>
          <w:spacing w:val="20"/>
          <w:sz w:val="32"/>
          <w:szCs w:val="32"/>
          <w:u w:val="single"/>
          <w:shd w:val="clear" w:color="auto" w:fill="00FFFF"/>
        </w:rPr>
        <w:t>Слайд:</w:t>
      </w:r>
    </w:p>
    <w:p w:rsidR="00BA5EF1" w:rsidRPr="00BA5EF1" w:rsidRDefault="00CC1AED" w:rsidP="00BA5EF1">
      <w:pPr>
        <w:spacing w:line="240" w:lineRule="auto"/>
        <w:ind w:left="-426" w:right="142" w:firstLine="1135"/>
        <w:contextualSpacing/>
        <w:jc w:val="both"/>
        <w:rPr>
          <w:rFonts w:ascii="Times New Roman" w:hAnsi="Times New Roman"/>
          <w:spacing w:val="20"/>
          <w:sz w:val="32"/>
          <w:szCs w:val="32"/>
          <w:u w:val="single"/>
          <w:shd w:val="clear" w:color="auto" w:fill="00FFFF"/>
        </w:rPr>
      </w:pPr>
      <w:r>
        <w:rPr>
          <w:rFonts w:ascii="Times New Roman" w:hAnsi="Times New Roman"/>
          <w:noProof/>
          <w:spacing w:val="20"/>
          <w:sz w:val="32"/>
          <w:szCs w:val="32"/>
          <w:u w:val="single"/>
          <w:shd w:val="clear" w:color="auto" w:fill="00FFFF"/>
        </w:rPr>
        <w:drawing>
          <wp:inline distT="0" distB="0" distL="0" distR="0">
            <wp:extent cx="2924175" cy="23145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706" t="22481" r="20147" b="1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F1" w:rsidRPr="00CC1AED" w:rsidRDefault="00BA5EF1" w:rsidP="00BA5EF1">
      <w:pPr>
        <w:pStyle w:val="a5"/>
        <w:numPr>
          <w:ilvl w:val="0"/>
          <w:numId w:val="2"/>
        </w:numPr>
        <w:spacing w:line="240" w:lineRule="auto"/>
        <w:ind w:left="-426" w:right="142" w:firstLine="1135"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CC1AED">
        <w:rPr>
          <w:rFonts w:ascii="Times New Roman" w:eastAsia="Arial" w:hAnsi="Times New Roman"/>
          <w:sz w:val="32"/>
          <w:szCs w:val="32"/>
          <w:shd w:val="clear" w:color="auto" w:fill="FFFFFF"/>
        </w:rPr>
        <w:t>Разнообразить внеурочную деятельность;</w:t>
      </w:r>
    </w:p>
    <w:p w:rsidR="00BA5EF1" w:rsidRPr="00CC1AED" w:rsidRDefault="00BA5EF1" w:rsidP="00BA5EF1">
      <w:pPr>
        <w:pStyle w:val="a5"/>
        <w:numPr>
          <w:ilvl w:val="0"/>
          <w:numId w:val="2"/>
        </w:numPr>
        <w:spacing w:line="240" w:lineRule="auto"/>
        <w:ind w:left="-426" w:right="142" w:firstLine="1135"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CC1AED">
        <w:rPr>
          <w:rFonts w:ascii="Times New Roman" w:eastAsia="Arial" w:hAnsi="Times New Roman"/>
          <w:sz w:val="32"/>
          <w:szCs w:val="32"/>
          <w:shd w:val="clear" w:color="auto" w:fill="FFFFFF"/>
        </w:rPr>
        <w:t>Дать возможность ребенку попробовать себя в разных видах деятельности, так, как ведущая деятельность этого возраста – это учебная;</w:t>
      </w:r>
    </w:p>
    <w:p w:rsidR="00BA5EF1" w:rsidRPr="00CC1AED" w:rsidRDefault="00BA5EF1" w:rsidP="00BA5EF1">
      <w:pPr>
        <w:pStyle w:val="a5"/>
        <w:numPr>
          <w:ilvl w:val="0"/>
          <w:numId w:val="2"/>
        </w:numPr>
        <w:spacing w:line="240" w:lineRule="auto"/>
        <w:ind w:left="-426" w:right="142" w:firstLine="1135"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CC1AED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Каждый кружок заканчиваю небольшой проектной работой. Это дает возможность ребятам не потерять интерес </w:t>
      </w:r>
      <w:proofErr w:type="gramStart"/>
      <w:r w:rsidRPr="00CC1AED">
        <w:rPr>
          <w:rFonts w:ascii="Times New Roman" w:eastAsia="Arial" w:hAnsi="Times New Roman"/>
          <w:sz w:val="32"/>
          <w:szCs w:val="32"/>
          <w:shd w:val="clear" w:color="auto" w:fill="FFFFFF"/>
        </w:rPr>
        <w:t>к</w:t>
      </w:r>
      <w:proofErr w:type="gramEnd"/>
      <w:r w:rsidRPr="00CC1AED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</w:t>
      </w:r>
      <w:proofErr w:type="gramStart"/>
      <w:r w:rsidRPr="00CC1AED">
        <w:rPr>
          <w:rFonts w:ascii="Times New Roman" w:eastAsia="Arial" w:hAnsi="Times New Roman"/>
          <w:sz w:val="32"/>
          <w:szCs w:val="32"/>
          <w:shd w:val="clear" w:color="auto" w:fill="FFFFFF"/>
        </w:rPr>
        <w:t>изучаемой</w:t>
      </w:r>
      <w:proofErr w:type="gramEnd"/>
      <w:r w:rsidRPr="00CC1AED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деятельности, получить продукт своего труда и почувствовать себя успешным;</w:t>
      </w:r>
    </w:p>
    <w:p w:rsidR="00BA5EF1" w:rsidRPr="00CC1AED" w:rsidRDefault="00BA5EF1" w:rsidP="00BA5EF1">
      <w:pPr>
        <w:pStyle w:val="a5"/>
        <w:numPr>
          <w:ilvl w:val="0"/>
          <w:numId w:val="2"/>
        </w:numPr>
        <w:spacing w:line="240" w:lineRule="auto"/>
        <w:ind w:left="-426" w:right="142" w:firstLine="1135"/>
        <w:jc w:val="both"/>
        <w:rPr>
          <w:rFonts w:ascii="Times New Roman" w:hAnsi="Times New Roman"/>
          <w:spacing w:val="20"/>
          <w:sz w:val="32"/>
          <w:szCs w:val="32"/>
          <w:shd w:val="clear" w:color="auto" w:fill="00FFFF"/>
        </w:rPr>
      </w:pPr>
      <w:r w:rsidRPr="00CC1AED">
        <w:rPr>
          <w:rFonts w:ascii="Times New Roman" w:eastAsia="Arial" w:hAnsi="Times New Roman"/>
          <w:sz w:val="32"/>
          <w:szCs w:val="32"/>
          <w:shd w:val="clear" w:color="auto" w:fill="FFFFFF"/>
        </w:rPr>
        <w:t>Предлагаю детям представить результаты своей деятельности. Это позволяет детям научиться презентовать себя и свою работу, публично выступать перед школьной и родительской общественностью.</w:t>
      </w:r>
    </w:p>
    <w:p w:rsidR="00CC1AED" w:rsidRDefault="00BA5EF1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     </w:t>
      </w:r>
    </w:p>
    <w:p w:rsidR="00BA5EF1" w:rsidRDefault="00BA5EF1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Все это позволяет сформировать личностные и коммуникативные УУД за короткие сроки. </w:t>
      </w:r>
    </w:p>
    <w:p w:rsidR="00707814" w:rsidRPr="00BA5EF1" w:rsidRDefault="00707814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</w:p>
    <w:p w:rsidR="00BA5EF1" w:rsidRPr="00BA5EF1" w:rsidRDefault="00BA5EF1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lastRenderedPageBreak/>
        <w:tab/>
        <w:t xml:space="preserve">Спектр форм </w:t>
      </w:r>
      <w:proofErr w:type="gramStart"/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>внеурочной</w:t>
      </w:r>
      <w:proofErr w:type="gramEnd"/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деятельности определяется запросами обучающихся и требованиями к результатам их личностного развития. </w:t>
      </w:r>
    </w:p>
    <w:p w:rsidR="00BA5EF1" w:rsidRDefault="00BA5EF1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hAnsi="Times New Roman"/>
          <w:sz w:val="32"/>
          <w:szCs w:val="32"/>
        </w:rPr>
      </w:pPr>
      <w:r w:rsidRPr="00BA5EF1">
        <w:rPr>
          <w:rFonts w:ascii="Times New Roman" w:hAnsi="Times New Roman"/>
          <w:sz w:val="32"/>
          <w:szCs w:val="32"/>
          <w:highlight w:val="cyan"/>
        </w:rPr>
        <w:t xml:space="preserve">Слайд с видами </w:t>
      </w:r>
      <w:proofErr w:type="gramStart"/>
      <w:r w:rsidRPr="00BA5EF1">
        <w:rPr>
          <w:rFonts w:ascii="Times New Roman" w:hAnsi="Times New Roman"/>
          <w:sz w:val="32"/>
          <w:szCs w:val="32"/>
          <w:highlight w:val="cyan"/>
        </w:rPr>
        <w:t>внеурочной</w:t>
      </w:r>
      <w:proofErr w:type="gramEnd"/>
      <w:r w:rsidRPr="00BA5EF1">
        <w:rPr>
          <w:rFonts w:ascii="Times New Roman" w:hAnsi="Times New Roman"/>
          <w:sz w:val="32"/>
          <w:szCs w:val="32"/>
          <w:highlight w:val="cyan"/>
        </w:rPr>
        <w:t xml:space="preserve"> деятельности.</w:t>
      </w:r>
    </w:p>
    <w:p w:rsidR="00CC1AED" w:rsidRPr="00BA5EF1" w:rsidRDefault="00CC1AED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2924175" cy="22193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265" t="24282" r="20588" b="1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F1" w:rsidRPr="00BA5EF1" w:rsidRDefault="00BA5EF1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Для этого провожу анкетирование 2 раза в год. Как правило, дети с доверием относятся к предложениям значимых взрослых и готовы вместе с ними заниматься внеурочной деятельностью. </w:t>
      </w:r>
    </w:p>
    <w:p w:rsidR="00BA5EF1" w:rsidRDefault="00BA5EF1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t>Слайд анкетированием учащихся и родителей.</w:t>
      </w:r>
    </w:p>
    <w:p w:rsidR="00CC1AED" w:rsidRPr="00BA5EF1" w:rsidRDefault="00CC1AED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>
        <w:rPr>
          <w:rFonts w:ascii="Times New Roman" w:eastAsia="Arial" w:hAnsi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2962275" cy="22288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265" t="24021" r="20000" b="1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F1" w:rsidRPr="00BA5EF1" w:rsidRDefault="00BA5EF1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hAnsi="Times New Roman"/>
          <w:spacing w:val="20"/>
          <w:sz w:val="32"/>
          <w:szCs w:val="32"/>
          <w:shd w:val="clear" w:color="auto" w:fill="00FFFF"/>
        </w:rPr>
      </w:pPr>
    </w:p>
    <w:p w:rsidR="00BA5EF1" w:rsidRPr="00BA5EF1" w:rsidRDefault="00BA5EF1" w:rsidP="00BA5EF1">
      <w:pPr>
        <w:spacing w:line="240" w:lineRule="auto"/>
        <w:ind w:left="-426" w:right="142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Но иногда учащиеся предлагают заменить  некоторые кружки, тогда у меня возникает необходимость изучить данную тему и взять её за основу своей деятельности в новом учебном году, так как одна из главных составляющих успеха это - мотивация и интерес.  </w:t>
      </w:r>
      <w:r w:rsidRPr="00BA5EF1">
        <w:rPr>
          <w:rFonts w:ascii="Times New Roman" w:hAnsi="Times New Roman"/>
          <w:spacing w:val="20"/>
          <w:sz w:val="32"/>
          <w:szCs w:val="32"/>
        </w:rPr>
        <w:t xml:space="preserve">В результате получается, что, обучая и воспитывая  детей, я сама расту вместе с ними.  </w:t>
      </w:r>
    </w:p>
    <w:p w:rsidR="00BA5EF1" w:rsidRPr="00BA5EF1" w:rsidRDefault="00BA5EF1" w:rsidP="00BA5EF1">
      <w:pPr>
        <w:spacing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Иногда, чтобы определить те или иные таланты ребенка, приходится много перепробовать видов деятельности, и успех себя не заставляет долго ждать. </w:t>
      </w:r>
    </w:p>
    <w:p w:rsidR="00BA5EF1" w:rsidRDefault="00BA5EF1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t>Слайд с заинтересованностью учащихся.</w:t>
      </w:r>
    </w:p>
    <w:p w:rsidR="00CC1AED" w:rsidRPr="00BA5EF1" w:rsidRDefault="00CC1AED" w:rsidP="00BA5EF1">
      <w:pPr>
        <w:spacing w:after="0" w:line="240" w:lineRule="auto"/>
        <w:ind w:left="-426" w:right="142" w:firstLine="1135"/>
        <w:contextualSpacing/>
        <w:jc w:val="both"/>
        <w:rPr>
          <w:rFonts w:ascii="Times New Roman" w:hAnsi="Times New Roman"/>
          <w:spacing w:val="20"/>
          <w:sz w:val="32"/>
          <w:szCs w:val="32"/>
          <w:shd w:val="clear" w:color="auto" w:fill="00FFFF"/>
        </w:rPr>
      </w:pPr>
      <w:r>
        <w:rPr>
          <w:rFonts w:ascii="Times New Roman" w:hAnsi="Times New Roman"/>
          <w:noProof/>
          <w:spacing w:val="20"/>
          <w:sz w:val="32"/>
          <w:szCs w:val="32"/>
          <w:shd w:val="clear" w:color="auto" w:fill="00FFFF"/>
        </w:rPr>
        <w:lastRenderedPageBreak/>
        <w:drawing>
          <wp:inline distT="0" distB="0" distL="0" distR="0">
            <wp:extent cx="2962275" cy="2257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65" t="24282" r="20000" b="1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F1" w:rsidRPr="00BA5EF1" w:rsidRDefault="00BA5EF1" w:rsidP="00BA5EF1">
      <w:pPr>
        <w:spacing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>Считаю, что разнообразить внеурочную деятельность недостаточно, необходимо использовать большое количество разных форм работы,</w:t>
      </w:r>
    </w:p>
    <w:p w:rsidR="00BA5EF1" w:rsidRDefault="00BA5EF1" w:rsidP="00BA5EF1">
      <w:pPr>
        <w:spacing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t>Слайд: с формами</w:t>
      </w:r>
      <w:r w:rsidR="00CC1AED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t xml:space="preserve"> работы. </w:t>
      </w:r>
    </w:p>
    <w:p w:rsidR="00CC1AED" w:rsidRPr="00BA5EF1" w:rsidRDefault="00CC1AED" w:rsidP="00BA5EF1">
      <w:pPr>
        <w:spacing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>
        <w:rPr>
          <w:rFonts w:ascii="Times New Roman" w:eastAsia="Arial" w:hAnsi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4429125" cy="3346766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12" t="23723" r="19853" b="1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04" cy="334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F1" w:rsidRDefault="00BA5EF1" w:rsidP="00BA5EF1">
      <w:pPr>
        <w:spacing w:line="240" w:lineRule="auto"/>
        <w:ind w:left="-426" w:right="141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Такая работа помогает учащимся успешно перейти в основное звено и продолжать активную деятельность в старших классах. </w:t>
      </w:r>
    </w:p>
    <w:p w:rsidR="00835D98" w:rsidRPr="00BA5EF1" w:rsidRDefault="00835D98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835D98">
        <w:rPr>
          <w:rFonts w:ascii="Times New Roman" w:eastAsia="Arial" w:hAnsi="Times New Roman"/>
          <w:sz w:val="32"/>
          <w:szCs w:val="32"/>
          <w:highlight w:val="cyan"/>
          <w:shd w:val="clear" w:color="auto" w:fill="FFFFFF"/>
        </w:rPr>
        <w:t>Слайд: Д\О</w:t>
      </w:r>
    </w:p>
    <w:p w:rsidR="00BA5EF1" w:rsidRPr="00BA5EF1" w:rsidRDefault="00200C9D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>
        <w:rPr>
          <w:rFonts w:ascii="Times New Roman" w:hAnsi="Times New Roman"/>
          <w:spacing w:val="20"/>
          <w:sz w:val="32"/>
          <w:szCs w:val="32"/>
        </w:rPr>
        <w:t xml:space="preserve">Будучи </w:t>
      </w:r>
      <w:r w:rsidR="00BA5EF1" w:rsidRPr="00BA5EF1">
        <w:rPr>
          <w:rFonts w:ascii="Times New Roman" w:hAnsi="Times New Roman"/>
          <w:spacing w:val="20"/>
          <w:sz w:val="32"/>
          <w:szCs w:val="32"/>
        </w:rPr>
        <w:t>руководител</w:t>
      </w:r>
      <w:r>
        <w:rPr>
          <w:rFonts w:ascii="Times New Roman" w:hAnsi="Times New Roman"/>
          <w:spacing w:val="20"/>
          <w:sz w:val="32"/>
          <w:szCs w:val="32"/>
        </w:rPr>
        <w:t>ем</w:t>
      </w:r>
      <w:r w:rsidR="00BA5EF1" w:rsidRPr="00BA5EF1">
        <w:rPr>
          <w:rFonts w:ascii="Times New Roman" w:hAnsi="Times New Roman"/>
          <w:spacing w:val="20"/>
          <w:sz w:val="32"/>
          <w:szCs w:val="32"/>
        </w:rPr>
        <w:t xml:space="preserve"> </w:t>
      </w:r>
      <w:r>
        <w:rPr>
          <w:rFonts w:ascii="Times New Roman" w:hAnsi="Times New Roman"/>
          <w:spacing w:val="20"/>
          <w:sz w:val="32"/>
          <w:szCs w:val="32"/>
        </w:rPr>
        <w:t>детского</w:t>
      </w:r>
      <w:r w:rsidR="00BA5EF1" w:rsidRPr="00BA5EF1">
        <w:rPr>
          <w:rFonts w:ascii="Times New Roman" w:hAnsi="Times New Roman"/>
          <w:spacing w:val="20"/>
          <w:sz w:val="32"/>
          <w:szCs w:val="32"/>
        </w:rPr>
        <w:t xml:space="preserve"> объединения</w:t>
      </w:r>
      <w:r>
        <w:rPr>
          <w:rFonts w:ascii="Times New Roman" w:hAnsi="Times New Roman"/>
          <w:spacing w:val="20"/>
          <w:sz w:val="32"/>
          <w:szCs w:val="32"/>
        </w:rPr>
        <w:t xml:space="preserve"> в течение нескольких лет,</w:t>
      </w:r>
      <w:r w:rsidR="00BA5EF1" w:rsidRPr="00BA5EF1">
        <w:rPr>
          <w:rFonts w:ascii="Times New Roman" w:hAnsi="Times New Roman"/>
          <w:spacing w:val="20"/>
          <w:sz w:val="32"/>
          <w:szCs w:val="32"/>
        </w:rPr>
        <w:t xml:space="preserve"> могу сказать, что эти ребята </w:t>
      </w:r>
      <w:r w:rsidR="00BA5EF1"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>являются участниками различных конкурсов, проектов, исследовательских работ, выступают на патриотических мероприятиях, вечерах в сельском клубе.</w:t>
      </w:r>
    </w:p>
    <w:p w:rsidR="00BA5EF1" w:rsidRPr="00BA5EF1" w:rsidRDefault="00BA5EF1" w:rsidP="00BA5EF1">
      <w:pPr>
        <w:spacing w:line="240" w:lineRule="auto"/>
        <w:ind w:left="-426" w:right="142" w:firstLine="1135"/>
        <w:contextualSpacing/>
        <w:jc w:val="both"/>
        <w:rPr>
          <w:rFonts w:ascii="Times New Roman" w:eastAsia="Arial" w:hAnsi="Times New Roman"/>
          <w:sz w:val="32"/>
          <w:szCs w:val="32"/>
          <w:shd w:val="clear" w:color="auto" w:fill="FFFFFF"/>
        </w:rPr>
      </w:pPr>
      <w:r w:rsidRPr="00BA5EF1">
        <w:rPr>
          <w:rFonts w:ascii="Times New Roman" w:eastAsia="Arial" w:hAnsi="Times New Roman"/>
          <w:sz w:val="32"/>
          <w:szCs w:val="32"/>
          <w:shd w:val="clear" w:color="auto" w:fill="FFFFFF"/>
        </w:rPr>
        <w:t xml:space="preserve"> </w:t>
      </w:r>
    </w:p>
    <w:p w:rsidR="00BA5EF1" w:rsidRPr="00BA5EF1" w:rsidRDefault="00BA5EF1" w:rsidP="00BA5EF1">
      <w:pPr>
        <w:spacing w:after="0"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</w:rPr>
        <w:t>Наиболее эффективные формы работы, которые позволяют учащимся осваивать необходимые умения:</w:t>
      </w:r>
    </w:p>
    <w:p w:rsidR="00BA5EF1" w:rsidRPr="00BA5EF1" w:rsidRDefault="00BA5EF1" w:rsidP="00BA5EF1">
      <w:pPr>
        <w:numPr>
          <w:ilvl w:val="0"/>
          <w:numId w:val="1"/>
        </w:numPr>
        <w:spacing w:after="0" w:line="240" w:lineRule="auto"/>
        <w:ind w:left="-426" w:right="141" w:firstLine="1135"/>
        <w:contextualSpacing/>
        <w:jc w:val="both"/>
        <w:rPr>
          <w:rFonts w:ascii="Times New Roman" w:hAnsi="Times New Roman"/>
          <w:b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  <w:highlight w:val="cyan"/>
        </w:rPr>
        <w:t>Слайд:</w:t>
      </w:r>
      <w:r w:rsidRPr="00BA5EF1">
        <w:rPr>
          <w:rFonts w:ascii="Times New Roman" w:hAnsi="Times New Roman"/>
          <w:spacing w:val="20"/>
          <w:sz w:val="32"/>
          <w:szCs w:val="32"/>
        </w:rPr>
        <w:t xml:space="preserve"> Школьный фестиваль для педагогов и учащихся </w:t>
      </w:r>
      <w:r w:rsidRPr="00BA5EF1">
        <w:rPr>
          <w:rFonts w:ascii="Times New Roman" w:hAnsi="Times New Roman"/>
          <w:b/>
          <w:spacing w:val="20"/>
          <w:sz w:val="32"/>
          <w:szCs w:val="32"/>
        </w:rPr>
        <w:t>«Полёт талантов и увлечений»,</w:t>
      </w:r>
    </w:p>
    <w:p w:rsidR="00BA5EF1" w:rsidRPr="00BA5EF1" w:rsidRDefault="00BA5EF1" w:rsidP="00BA5EF1">
      <w:pPr>
        <w:numPr>
          <w:ilvl w:val="0"/>
          <w:numId w:val="1"/>
        </w:numPr>
        <w:spacing w:after="0"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  <w:highlight w:val="cyan"/>
        </w:rPr>
        <w:t>Слайд:</w:t>
      </w:r>
      <w:r w:rsidRPr="00BA5EF1">
        <w:rPr>
          <w:rFonts w:ascii="Times New Roman" w:hAnsi="Times New Roman"/>
          <w:spacing w:val="20"/>
          <w:sz w:val="32"/>
          <w:szCs w:val="32"/>
        </w:rPr>
        <w:t xml:space="preserve"> Факультатив </w:t>
      </w:r>
      <w:r w:rsidRPr="00BA5EF1">
        <w:rPr>
          <w:rFonts w:ascii="Times New Roman" w:hAnsi="Times New Roman"/>
          <w:b/>
          <w:spacing w:val="20"/>
          <w:sz w:val="32"/>
          <w:szCs w:val="32"/>
        </w:rPr>
        <w:t>«Наш цифровой мир»</w:t>
      </w:r>
      <w:r w:rsidRPr="00BA5EF1">
        <w:rPr>
          <w:rFonts w:ascii="Times New Roman" w:hAnsi="Times New Roman"/>
          <w:spacing w:val="20"/>
          <w:sz w:val="32"/>
          <w:szCs w:val="32"/>
        </w:rPr>
        <w:t xml:space="preserve"> (освоение современных компьютерных программ (</w:t>
      </w:r>
      <w:proofErr w:type="spellStart"/>
      <w:r w:rsidRPr="00BA5EF1">
        <w:rPr>
          <w:rFonts w:ascii="Times New Roman" w:hAnsi="Times New Roman"/>
          <w:spacing w:val="20"/>
          <w:sz w:val="32"/>
          <w:szCs w:val="32"/>
        </w:rPr>
        <w:t>Photoshop</w:t>
      </w:r>
      <w:proofErr w:type="spellEnd"/>
      <w:r w:rsidRPr="00BA5EF1">
        <w:rPr>
          <w:rFonts w:ascii="Times New Roman" w:hAnsi="Times New Roman"/>
          <w:spacing w:val="20"/>
          <w:sz w:val="32"/>
          <w:szCs w:val="32"/>
        </w:rPr>
        <w:t xml:space="preserve">, </w:t>
      </w:r>
      <w:proofErr w:type="spellStart"/>
      <w:r w:rsidRPr="00BA5EF1">
        <w:rPr>
          <w:rFonts w:ascii="Times New Roman" w:hAnsi="Times New Roman"/>
          <w:spacing w:val="20"/>
          <w:sz w:val="32"/>
          <w:szCs w:val="32"/>
        </w:rPr>
        <w:t>Microsoft</w:t>
      </w:r>
      <w:proofErr w:type="spellEnd"/>
      <w:r w:rsidRPr="00BA5EF1">
        <w:rPr>
          <w:rFonts w:ascii="Times New Roman" w:hAnsi="Times New Roman"/>
          <w:spacing w:val="20"/>
          <w:sz w:val="32"/>
          <w:szCs w:val="32"/>
        </w:rPr>
        <w:t xml:space="preserve"> </w:t>
      </w:r>
      <w:proofErr w:type="spellStart"/>
      <w:r w:rsidRPr="00BA5EF1">
        <w:rPr>
          <w:rFonts w:ascii="Times New Roman" w:hAnsi="Times New Roman"/>
          <w:spacing w:val="20"/>
          <w:sz w:val="32"/>
          <w:szCs w:val="32"/>
        </w:rPr>
        <w:t>Office</w:t>
      </w:r>
      <w:proofErr w:type="spellEnd"/>
      <w:r w:rsidRPr="00BA5EF1">
        <w:rPr>
          <w:rFonts w:ascii="Times New Roman" w:hAnsi="Times New Roman"/>
          <w:spacing w:val="20"/>
          <w:sz w:val="32"/>
          <w:szCs w:val="32"/>
        </w:rPr>
        <w:t xml:space="preserve"> </w:t>
      </w:r>
      <w:proofErr w:type="spellStart"/>
      <w:r w:rsidRPr="00BA5EF1">
        <w:rPr>
          <w:rFonts w:ascii="Times New Roman" w:hAnsi="Times New Roman"/>
          <w:spacing w:val="20"/>
          <w:sz w:val="32"/>
          <w:szCs w:val="32"/>
        </w:rPr>
        <w:t>Power</w:t>
      </w:r>
      <w:proofErr w:type="spellEnd"/>
      <w:r w:rsidRPr="00BA5EF1">
        <w:rPr>
          <w:rFonts w:ascii="Times New Roman" w:hAnsi="Times New Roman"/>
          <w:spacing w:val="20"/>
          <w:sz w:val="32"/>
          <w:szCs w:val="32"/>
        </w:rPr>
        <w:t xml:space="preserve"> </w:t>
      </w:r>
      <w:proofErr w:type="spellStart"/>
      <w:r w:rsidRPr="00BA5EF1">
        <w:rPr>
          <w:rFonts w:ascii="Times New Roman" w:hAnsi="Times New Roman"/>
          <w:spacing w:val="20"/>
          <w:sz w:val="32"/>
          <w:szCs w:val="32"/>
        </w:rPr>
        <w:t>Point</w:t>
      </w:r>
      <w:proofErr w:type="spellEnd"/>
      <w:r w:rsidRPr="00BA5EF1">
        <w:rPr>
          <w:rFonts w:ascii="Times New Roman" w:hAnsi="Times New Roman"/>
          <w:spacing w:val="20"/>
          <w:sz w:val="32"/>
          <w:szCs w:val="32"/>
        </w:rPr>
        <w:t xml:space="preserve">, </w:t>
      </w:r>
      <w:proofErr w:type="spellStart"/>
      <w:proofErr w:type="gramStart"/>
      <w:r w:rsidRPr="00BA5EF1">
        <w:rPr>
          <w:rFonts w:ascii="Times New Roman" w:hAnsi="Times New Roman"/>
          <w:spacing w:val="20"/>
          <w:sz w:val="32"/>
          <w:szCs w:val="32"/>
        </w:rPr>
        <w:t>А</w:t>
      </w:r>
      <w:proofErr w:type="gramEnd"/>
      <w:r w:rsidRPr="00BA5EF1">
        <w:rPr>
          <w:rFonts w:ascii="Times New Roman" w:hAnsi="Times New Roman"/>
          <w:spacing w:val="20"/>
          <w:sz w:val="32"/>
          <w:szCs w:val="32"/>
        </w:rPr>
        <w:t>udacity</w:t>
      </w:r>
      <w:proofErr w:type="spellEnd"/>
      <w:r w:rsidRPr="00BA5EF1">
        <w:rPr>
          <w:rFonts w:ascii="Times New Roman" w:hAnsi="Times New Roman"/>
          <w:spacing w:val="20"/>
          <w:sz w:val="32"/>
          <w:szCs w:val="32"/>
        </w:rPr>
        <w:t>,  PaintNET).</w:t>
      </w:r>
    </w:p>
    <w:p w:rsidR="00BA5EF1" w:rsidRPr="00BA5EF1" w:rsidRDefault="00BA5EF1" w:rsidP="00BA5EF1">
      <w:pPr>
        <w:numPr>
          <w:ilvl w:val="0"/>
          <w:numId w:val="1"/>
        </w:numPr>
        <w:spacing w:after="0"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  <w:highlight w:val="cyan"/>
        </w:rPr>
        <w:lastRenderedPageBreak/>
        <w:t>Слайд:</w:t>
      </w:r>
      <w:r w:rsidRPr="00BA5EF1">
        <w:rPr>
          <w:rFonts w:ascii="Times New Roman" w:hAnsi="Times New Roman"/>
          <w:b/>
          <w:spacing w:val="20"/>
          <w:sz w:val="32"/>
          <w:szCs w:val="32"/>
        </w:rPr>
        <w:t xml:space="preserve"> Индивидуально - групповая работа</w:t>
      </w:r>
      <w:r w:rsidRPr="00BA5EF1">
        <w:rPr>
          <w:rFonts w:ascii="Times New Roman" w:hAnsi="Times New Roman"/>
          <w:spacing w:val="20"/>
          <w:sz w:val="32"/>
          <w:szCs w:val="32"/>
        </w:rPr>
        <w:t xml:space="preserve"> по подготовке к олимпиадам,</w:t>
      </w:r>
    </w:p>
    <w:p w:rsidR="00BA5EF1" w:rsidRPr="00BA5EF1" w:rsidRDefault="00BA5EF1" w:rsidP="00BA5EF1">
      <w:pPr>
        <w:numPr>
          <w:ilvl w:val="0"/>
          <w:numId w:val="1"/>
        </w:numPr>
        <w:spacing w:after="0" w:line="240" w:lineRule="auto"/>
        <w:ind w:left="-426" w:right="141" w:firstLine="1135"/>
        <w:contextualSpacing/>
        <w:jc w:val="both"/>
        <w:rPr>
          <w:rFonts w:ascii="Times New Roman" w:hAnsi="Times New Roman"/>
          <w:b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  <w:highlight w:val="cyan"/>
        </w:rPr>
        <w:t>Слайд:</w:t>
      </w:r>
      <w:r w:rsidRPr="00BA5EF1">
        <w:rPr>
          <w:rFonts w:ascii="Times New Roman" w:hAnsi="Times New Roman"/>
          <w:spacing w:val="20"/>
          <w:sz w:val="32"/>
          <w:szCs w:val="32"/>
        </w:rPr>
        <w:t xml:space="preserve"> Детское общественное объединение </w:t>
      </w:r>
      <w:r w:rsidRPr="00BA5EF1">
        <w:rPr>
          <w:rFonts w:ascii="Times New Roman" w:hAnsi="Times New Roman"/>
          <w:b/>
          <w:spacing w:val="20"/>
          <w:sz w:val="32"/>
          <w:szCs w:val="32"/>
        </w:rPr>
        <w:t>«Волна»,</w:t>
      </w:r>
    </w:p>
    <w:p w:rsidR="00BA5EF1" w:rsidRPr="00BA5EF1" w:rsidRDefault="00BA5EF1" w:rsidP="00BA5EF1">
      <w:pPr>
        <w:numPr>
          <w:ilvl w:val="0"/>
          <w:numId w:val="1"/>
        </w:numPr>
        <w:spacing w:after="0"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  <w:highlight w:val="cyan"/>
        </w:rPr>
        <w:t>Слайд:</w:t>
      </w:r>
      <w:r w:rsidRPr="00BA5EF1">
        <w:rPr>
          <w:rFonts w:ascii="Times New Roman" w:hAnsi="Times New Roman"/>
          <w:b/>
          <w:spacing w:val="20"/>
          <w:sz w:val="32"/>
          <w:szCs w:val="32"/>
        </w:rPr>
        <w:t xml:space="preserve"> «Уроки волшебства и оригами»</w:t>
      </w:r>
      <w:r w:rsidRPr="00BA5EF1">
        <w:rPr>
          <w:rFonts w:ascii="Times New Roman" w:hAnsi="Times New Roman"/>
          <w:spacing w:val="20"/>
          <w:sz w:val="32"/>
          <w:szCs w:val="32"/>
        </w:rPr>
        <w:t>,  направленные на развитие мелкой моторики рук.</w:t>
      </w:r>
    </w:p>
    <w:p w:rsidR="00BA5EF1" w:rsidRPr="00BA5EF1" w:rsidRDefault="00BA5EF1" w:rsidP="00BA5EF1">
      <w:pPr>
        <w:pStyle w:val="a5"/>
        <w:shd w:val="clear" w:color="auto" w:fill="FFFFFF"/>
        <w:spacing w:before="100" w:beforeAutospacing="1" w:line="240" w:lineRule="auto"/>
        <w:ind w:left="-426" w:firstLine="1135"/>
        <w:jc w:val="both"/>
        <w:rPr>
          <w:rFonts w:ascii="Times New Roman" w:hAnsi="Times New Roman"/>
          <w:sz w:val="32"/>
          <w:szCs w:val="32"/>
        </w:rPr>
      </w:pPr>
      <w:r w:rsidRPr="00BA5EF1">
        <w:rPr>
          <w:rFonts w:ascii="Times New Roman" w:hAnsi="Times New Roman"/>
          <w:sz w:val="32"/>
          <w:szCs w:val="32"/>
        </w:rPr>
        <w:t>Для того чтобы сформировать необходимые универсальные учебные действия и провести анализ полученных результатов мною был подобран пакет диагностических материалов, которые могут</w:t>
      </w:r>
    </w:p>
    <w:p w:rsidR="00BA5EF1" w:rsidRPr="00BA5EF1" w:rsidRDefault="00BA5EF1" w:rsidP="00BA5EF1">
      <w:pPr>
        <w:pStyle w:val="a5"/>
        <w:shd w:val="clear" w:color="auto" w:fill="FFFFFF"/>
        <w:spacing w:before="100" w:beforeAutospacing="1" w:line="240" w:lineRule="auto"/>
        <w:ind w:left="-426" w:firstLine="1135"/>
        <w:jc w:val="both"/>
        <w:rPr>
          <w:rFonts w:ascii="Times New Roman" w:hAnsi="Times New Roman"/>
          <w:sz w:val="32"/>
          <w:szCs w:val="32"/>
        </w:rPr>
      </w:pPr>
    </w:p>
    <w:p w:rsidR="00BA5EF1" w:rsidRPr="00BA5EF1" w:rsidRDefault="00BA5EF1" w:rsidP="00BA5EF1">
      <w:pPr>
        <w:pStyle w:val="a5"/>
        <w:shd w:val="clear" w:color="auto" w:fill="FFFFFF"/>
        <w:spacing w:before="100" w:beforeAutospacing="1" w:line="240" w:lineRule="auto"/>
        <w:ind w:left="-426" w:firstLine="1135"/>
        <w:jc w:val="both"/>
        <w:rPr>
          <w:rFonts w:ascii="Times New Roman" w:hAnsi="Times New Roman"/>
          <w:sz w:val="32"/>
          <w:szCs w:val="32"/>
        </w:rPr>
      </w:pPr>
      <w:r w:rsidRPr="00BA5EF1">
        <w:rPr>
          <w:rFonts w:ascii="Times New Roman" w:hAnsi="Times New Roman"/>
          <w:sz w:val="32"/>
          <w:szCs w:val="32"/>
        </w:rPr>
        <w:t xml:space="preserve"> показать уровни сформированности </w:t>
      </w:r>
      <w:proofErr w:type="gramStart"/>
      <w:r w:rsidRPr="00BA5EF1">
        <w:rPr>
          <w:rFonts w:ascii="Times New Roman" w:hAnsi="Times New Roman"/>
          <w:sz w:val="32"/>
          <w:szCs w:val="32"/>
        </w:rPr>
        <w:t>личностных</w:t>
      </w:r>
      <w:proofErr w:type="gramEnd"/>
      <w:r w:rsidRPr="00BA5EF1">
        <w:rPr>
          <w:rFonts w:ascii="Times New Roman" w:hAnsi="Times New Roman"/>
          <w:sz w:val="32"/>
          <w:szCs w:val="32"/>
        </w:rPr>
        <w:t xml:space="preserve"> и коммуникативных УУД. </w:t>
      </w:r>
    </w:p>
    <w:p w:rsidR="00BA5EF1" w:rsidRDefault="00BA5EF1" w:rsidP="00BA5EF1">
      <w:pPr>
        <w:pStyle w:val="a5"/>
        <w:shd w:val="clear" w:color="auto" w:fill="FFFFFF"/>
        <w:spacing w:before="100" w:beforeAutospacing="1" w:line="240" w:lineRule="auto"/>
        <w:ind w:left="-426" w:firstLine="1135"/>
        <w:jc w:val="both"/>
        <w:rPr>
          <w:rFonts w:ascii="Times New Roman" w:hAnsi="Times New Roman"/>
          <w:sz w:val="32"/>
          <w:szCs w:val="32"/>
        </w:rPr>
      </w:pPr>
      <w:r w:rsidRPr="00BA5EF1">
        <w:rPr>
          <w:rFonts w:ascii="Times New Roman" w:hAnsi="Times New Roman"/>
          <w:sz w:val="32"/>
          <w:szCs w:val="32"/>
          <w:highlight w:val="cyan"/>
        </w:rPr>
        <w:t>Слайд: с методиками:</w:t>
      </w:r>
    </w:p>
    <w:p w:rsidR="00C571F4" w:rsidRPr="00BA5EF1" w:rsidRDefault="00C571F4" w:rsidP="00BA5EF1">
      <w:pPr>
        <w:pStyle w:val="a5"/>
        <w:shd w:val="clear" w:color="auto" w:fill="FFFFFF"/>
        <w:spacing w:before="100" w:beforeAutospacing="1" w:line="240" w:lineRule="auto"/>
        <w:ind w:left="-426" w:firstLine="1135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648075" cy="2789704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853" t="23760" r="20147" b="1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F4" w:rsidRDefault="00BA5EF1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b/>
          <w:spacing w:val="20"/>
          <w:sz w:val="32"/>
          <w:szCs w:val="32"/>
          <w:u w:val="single"/>
        </w:rPr>
      </w:pPr>
      <w:r w:rsidRPr="00BA5EF1">
        <w:rPr>
          <w:rFonts w:ascii="Times New Roman" w:hAnsi="Times New Roman"/>
          <w:spacing w:val="20"/>
          <w:sz w:val="32"/>
          <w:szCs w:val="32"/>
        </w:rPr>
        <w:t xml:space="preserve">Расширяя спектр </w:t>
      </w:r>
      <w:proofErr w:type="gramStart"/>
      <w:r w:rsidRPr="00BA5EF1">
        <w:rPr>
          <w:rFonts w:ascii="Times New Roman" w:hAnsi="Times New Roman"/>
          <w:spacing w:val="20"/>
          <w:sz w:val="32"/>
          <w:szCs w:val="32"/>
        </w:rPr>
        <w:t>внеурочной</w:t>
      </w:r>
      <w:proofErr w:type="gramEnd"/>
      <w:r w:rsidRPr="00BA5EF1">
        <w:rPr>
          <w:rFonts w:ascii="Times New Roman" w:hAnsi="Times New Roman"/>
          <w:spacing w:val="20"/>
          <w:sz w:val="32"/>
          <w:szCs w:val="32"/>
        </w:rPr>
        <w:t xml:space="preserve"> деятельности, необходимо было вовлечь всех учащихся в проц</w:t>
      </w:r>
      <w:r w:rsidR="00C571F4">
        <w:rPr>
          <w:rFonts w:ascii="Times New Roman" w:hAnsi="Times New Roman"/>
          <w:spacing w:val="20"/>
          <w:sz w:val="32"/>
          <w:szCs w:val="32"/>
        </w:rPr>
        <w:t xml:space="preserve">есс обучения, чтобы в итоге </w:t>
      </w:r>
      <w:r w:rsidRPr="00C571F4">
        <w:rPr>
          <w:rFonts w:ascii="Times New Roman" w:hAnsi="Times New Roman"/>
          <w:b/>
          <w:spacing w:val="20"/>
          <w:sz w:val="32"/>
          <w:szCs w:val="32"/>
          <w:u w:val="single"/>
        </w:rPr>
        <w:t>все учащиеся вовлечены во внеурочную деятельность</w:t>
      </w:r>
      <w:r w:rsidR="00C571F4">
        <w:rPr>
          <w:rFonts w:ascii="Times New Roman" w:hAnsi="Times New Roman"/>
          <w:b/>
          <w:spacing w:val="20"/>
          <w:sz w:val="32"/>
          <w:szCs w:val="32"/>
          <w:u w:val="single"/>
        </w:rPr>
        <w:t>.</w:t>
      </w:r>
    </w:p>
    <w:p w:rsidR="00BA5EF1" w:rsidRPr="00BA5EF1" w:rsidRDefault="00BA5EF1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</w:rPr>
        <w:t>Только поэтапное включение в деятельность разного уровня позволяет учащимся в полной мере представлять свои способности и таланты</w:t>
      </w:r>
      <w:r w:rsidR="00C571F4">
        <w:rPr>
          <w:rFonts w:ascii="Times New Roman" w:hAnsi="Times New Roman"/>
          <w:spacing w:val="20"/>
          <w:sz w:val="32"/>
          <w:szCs w:val="32"/>
        </w:rPr>
        <w:t xml:space="preserve">. </w:t>
      </w:r>
    </w:p>
    <w:p w:rsidR="00BA5EF1" w:rsidRPr="00BA5EF1" w:rsidRDefault="00BA5EF1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</w:p>
    <w:p w:rsidR="00BA5EF1" w:rsidRPr="00BA5EF1" w:rsidRDefault="00BA5EF1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  <w:highlight w:val="cyan"/>
        </w:rPr>
        <w:t>Слайд о Международной ярмарке.</w:t>
      </w:r>
    </w:p>
    <w:p w:rsidR="00BA5EF1" w:rsidRPr="00BA5EF1" w:rsidRDefault="00BA5EF1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b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</w:rPr>
        <w:t xml:space="preserve">Вовлечение учащихся во внеурочную деятельность осуществляется не только в учебное время, но и в каникулярное. </w:t>
      </w:r>
    </w:p>
    <w:p w:rsidR="00BA5EF1" w:rsidRPr="00BA5EF1" w:rsidRDefault="00BA5EF1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spacing w:val="20"/>
          <w:sz w:val="32"/>
          <w:szCs w:val="32"/>
        </w:rPr>
      </w:pPr>
      <w:proofErr w:type="gramStart"/>
      <w:r w:rsidRPr="00BA5EF1">
        <w:rPr>
          <w:rFonts w:ascii="Times New Roman" w:hAnsi="Times New Roman"/>
          <w:spacing w:val="20"/>
          <w:sz w:val="32"/>
          <w:szCs w:val="32"/>
        </w:rPr>
        <w:t xml:space="preserve">Результаты работы </w:t>
      </w:r>
      <w:r w:rsidR="001B4972">
        <w:rPr>
          <w:rFonts w:ascii="Times New Roman" w:hAnsi="Times New Roman"/>
          <w:spacing w:val="20"/>
          <w:sz w:val="32"/>
          <w:szCs w:val="32"/>
        </w:rPr>
        <w:t xml:space="preserve">должны </w:t>
      </w:r>
      <w:r w:rsidRPr="00BA5EF1">
        <w:rPr>
          <w:rFonts w:ascii="Times New Roman" w:hAnsi="Times New Roman"/>
          <w:spacing w:val="20"/>
          <w:sz w:val="32"/>
          <w:szCs w:val="32"/>
        </w:rPr>
        <w:t>свидетельств</w:t>
      </w:r>
      <w:r w:rsidR="001B4972">
        <w:rPr>
          <w:rFonts w:ascii="Times New Roman" w:hAnsi="Times New Roman"/>
          <w:spacing w:val="20"/>
          <w:sz w:val="32"/>
          <w:szCs w:val="32"/>
        </w:rPr>
        <w:t>овать</w:t>
      </w:r>
      <w:r w:rsidRPr="00BA5EF1">
        <w:rPr>
          <w:rFonts w:ascii="Times New Roman" w:hAnsi="Times New Roman"/>
          <w:spacing w:val="20"/>
          <w:sz w:val="32"/>
          <w:szCs w:val="32"/>
        </w:rPr>
        <w:t xml:space="preserve"> о том, что система внеурочной и учебной деятельности в нашем классе направлена на личностное развитие учащихся и положительное отношение к образовательному учреждению.  </w:t>
      </w:r>
      <w:proofErr w:type="gramEnd"/>
    </w:p>
    <w:p w:rsidR="00BA5EF1" w:rsidRPr="00BA5EF1" w:rsidRDefault="00BA5EF1" w:rsidP="001B4972">
      <w:pPr>
        <w:spacing w:after="0" w:line="240" w:lineRule="auto"/>
        <w:ind w:left="-426" w:right="141" w:firstLine="1135"/>
        <w:contextualSpacing/>
        <w:jc w:val="both"/>
        <w:rPr>
          <w:rFonts w:ascii="Times New Roman" w:hAnsi="Times New Roman"/>
          <w:sz w:val="32"/>
          <w:szCs w:val="32"/>
        </w:rPr>
      </w:pPr>
      <w:r w:rsidRPr="00BA5EF1">
        <w:rPr>
          <w:rFonts w:ascii="Times New Roman" w:hAnsi="Times New Roman"/>
          <w:sz w:val="32"/>
          <w:szCs w:val="32"/>
        </w:rPr>
        <w:t>Напряжённая, целенаправленная работа по формированию универсальных учебных действий оказ</w:t>
      </w:r>
      <w:r w:rsidR="001B4972">
        <w:rPr>
          <w:rFonts w:ascii="Times New Roman" w:hAnsi="Times New Roman"/>
          <w:sz w:val="32"/>
          <w:szCs w:val="32"/>
        </w:rPr>
        <w:t>ывает</w:t>
      </w:r>
      <w:r w:rsidRPr="00BA5EF1">
        <w:rPr>
          <w:rFonts w:ascii="Times New Roman" w:hAnsi="Times New Roman"/>
          <w:sz w:val="32"/>
          <w:szCs w:val="32"/>
        </w:rPr>
        <w:t xml:space="preserve"> влияние на обучение и воспитание, показывая хорошее качество знаний.</w:t>
      </w:r>
    </w:p>
    <w:p w:rsidR="001B4972" w:rsidRDefault="00BA5EF1" w:rsidP="001B4972">
      <w:pPr>
        <w:spacing w:after="0" w:line="240" w:lineRule="auto"/>
        <w:ind w:left="-426" w:right="141" w:firstLine="1135"/>
        <w:contextualSpacing/>
        <w:jc w:val="center"/>
        <w:rPr>
          <w:rFonts w:ascii="Times New Roman" w:hAnsi="Times New Roman"/>
          <w:b/>
          <w:spacing w:val="20"/>
          <w:sz w:val="32"/>
          <w:szCs w:val="32"/>
        </w:rPr>
      </w:pPr>
      <w:r w:rsidRPr="001B4972">
        <w:rPr>
          <w:rFonts w:ascii="Times New Roman" w:hAnsi="Times New Roman"/>
          <w:b/>
          <w:spacing w:val="20"/>
          <w:sz w:val="32"/>
          <w:szCs w:val="32"/>
        </w:rPr>
        <w:t xml:space="preserve">Таким образом, можно сделать вывод о том, </w:t>
      </w:r>
    </w:p>
    <w:p w:rsidR="001B4972" w:rsidRDefault="00BA5EF1" w:rsidP="001B4972">
      <w:pPr>
        <w:spacing w:after="0" w:line="240" w:lineRule="auto"/>
        <w:ind w:left="-426" w:right="141" w:firstLine="1135"/>
        <w:contextualSpacing/>
        <w:jc w:val="center"/>
        <w:rPr>
          <w:rFonts w:ascii="Times New Roman" w:hAnsi="Times New Roman"/>
          <w:b/>
          <w:spacing w:val="20"/>
          <w:sz w:val="32"/>
          <w:szCs w:val="32"/>
        </w:rPr>
      </w:pPr>
      <w:r w:rsidRPr="001B4972">
        <w:rPr>
          <w:rFonts w:ascii="Times New Roman" w:hAnsi="Times New Roman"/>
          <w:b/>
          <w:spacing w:val="20"/>
          <w:sz w:val="32"/>
          <w:szCs w:val="32"/>
        </w:rPr>
        <w:lastRenderedPageBreak/>
        <w:t xml:space="preserve">что формирование личностных и коммуникативных универсальных учебных действий </w:t>
      </w:r>
    </w:p>
    <w:p w:rsidR="001B4972" w:rsidRDefault="00BA5EF1" w:rsidP="001B4972">
      <w:pPr>
        <w:spacing w:after="0" w:line="240" w:lineRule="auto"/>
        <w:ind w:left="-426" w:right="141" w:firstLine="1135"/>
        <w:contextualSpacing/>
        <w:jc w:val="center"/>
        <w:rPr>
          <w:rFonts w:ascii="Times New Roman" w:hAnsi="Times New Roman"/>
          <w:b/>
          <w:spacing w:val="20"/>
          <w:sz w:val="32"/>
          <w:szCs w:val="32"/>
        </w:rPr>
      </w:pPr>
      <w:r w:rsidRPr="001B4972">
        <w:rPr>
          <w:rFonts w:ascii="Times New Roman" w:hAnsi="Times New Roman"/>
          <w:b/>
          <w:spacing w:val="20"/>
          <w:sz w:val="32"/>
          <w:szCs w:val="32"/>
        </w:rPr>
        <w:t xml:space="preserve">в учебной и внеурочной деятельности </w:t>
      </w:r>
    </w:p>
    <w:p w:rsidR="00BA5EF1" w:rsidRPr="001B4972" w:rsidRDefault="00BA5EF1" w:rsidP="001B4972">
      <w:pPr>
        <w:spacing w:after="0" w:line="240" w:lineRule="auto"/>
        <w:ind w:left="-426" w:right="141" w:firstLine="1135"/>
        <w:contextualSpacing/>
        <w:jc w:val="center"/>
        <w:rPr>
          <w:rFonts w:ascii="Times New Roman" w:hAnsi="Times New Roman"/>
          <w:b/>
          <w:spacing w:val="20"/>
          <w:sz w:val="32"/>
          <w:szCs w:val="32"/>
        </w:rPr>
      </w:pPr>
      <w:r w:rsidRPr="001B4972">
        <w:rPr>
          <w:rFonts w:ascii="Times New Roman" w:hAnsi="Times New Roman"/>
          <w:b/>
          <w:spacing w:val="20"/>
          <w:sz w:val="32"/>
          <w:szCs w:val="32"/>
        </w:rPr>
        <w:t>повышает качество знаний и формирует другие УУД.</w:t>
      </w:r>
    </w:p>
    <w:p w:rsidR="00BA5EF1" w:rsidRPr="00BA5EF1" w:rsidRDefault="00BA5EF1" w:rsidP="00BA5EF1">
      <w:pPr>
        <w:spacing w:line="240" w:lineRule="auto"/>
        <w:ind w:left="-426" w:right="141" w:firstLine="1135"/>
        <w:contextualSpacing/>
        <w:jc w:val="both"/>
        <w:rPr>
          <w:rFonts w:ascii="Times New Roman" w:hAnsi="Times New Roman"/>
          <w:b/>
          <w:spacing w:val="20"/>
          <w:sz w:val="32"/>
          <w:szCs w:val="32"/>
        </w:rPr>
      </w:pPr>
    </w:p>
    <w:p w:rsidR="00866C20" w:rsidRPr="00BA5EF1" w:rsidRDefault="00866C20" w:rsidP="00BA5EF1">
      <w:pPr>
        <w:tabs>
          <w:tab w:val="left" w:pos="1134"/>
        </w:tabs>
        <w:spacing w:after="0" w:line="240" w:lineRule="auto"/>
        <w:ind w:left="-426" w:right="141" w:firstLine="1135"/>
        <w:jc w:val="both"/>
        <w:rPr>
          <w:rFonts w:ascii="Times New Roman" w:hAnsi="Times New Roman"/>
          <w:spacing w:val="20"/>
          <w:sz w:val="32"/>
          <w:szCs w:val="32"/>
        </w:rPr>
      </w:pPr>
      <w:r w:rsidRPr="00BA5EF1">
        <w:rPr>
          <w:rFonts w:ascii="Times New Roman" w:hAnsi="Times New Roman"/>
          <w:spacing w:val="20"/>
          <w:sz w:val="32"/>
          <w:szCs w:val="32"/>
        </w:rPr>
        <w:t>Стараясь быть всесторонне развитой личностью, я вкладываю в своих школьников всё то, чему учусь и владею сама</w:t>
      </w:r>
      <w:r w:rsidRPr="00BA5EF1">
        <w:rPr>
          <w:rFonts w:ascii="Times New Roman" w:hAnsi="Times New Roman"/>
          <w:i/>
          <w:iCs/>
          <w:spacing w:val="20"/>
          <w:sz w:val="32"/>
          <w:szCs w:val="32"/>
        </w:rPr>
        <w:t>.</w:t>
      </w:r>
      <w:r w:rsidRPr="00BA5EF1">
        <w:rPr>
          <w:rFonts w:ascii="Times New Roman" w:hAnsi="Times New Roman"/>
          <w:spacing w:val="20"/>
          <w:sz w:val="32"/>
          <w:szCs w:val="32"/>
        </w:rPr>
        <w:t xml:space="preserve"> </w:t>
      </w:r>
    </w:p>
    <w:p w:rsidR="00866C20" w:rsidRPr="001B4972" w:rsidRDefault="00866C20" w:rsidP="00BA5EF1">
      <w:pPr>
        <w:tabs>
          <w:tab w:val="left" w:pos="1134"/>
        </w:tabs>
        <w:spacing w:after="0" w:line="240" w:lineRule="auto"/>
        <w:ind w:left="-426" w:right="141" w:firstLine="1135"/>
        <w:jc w:val="both"/>
        <w:rPr>
          <w:rFonts w:ascii="Times New Roman" w:hAnsi="Times New Roman"/>
          <w:b/>
          <w:spacing w:val="20"/>
          <w:sz w:val="32"/>
          <w:szCs w:val="32"/>
          <w:u w:val="single"/>
        </w:rPr>
      </w:pPr>
      <w:r w:rsidRPr="00BA5EF1">
        <w:rPr>
          <w:rFonts w:ascii="Times New Roman" w:hAnsi="Times New Roman"/>
          <w:spacing w:val="20"/>
          <w:sz w:val="32"/>
          <w:szCs w:val="32"/>
        </w:rPr>
        <w:t xml:space="preserve">Широкий спектр видов деятельности даёт возможность для развития личностных качеств ребёнка.  А разнообразные формы работы позволяют каждому ученику почувствовать, что </w:t>
      </w:r>
      <w:r w:rsidRPr="001B4972">
        <w:rPr>
          <w:rFonts w:ascii="Times New Roman" w:hAnsi="Times New Roman"/>
          <w:b/>
          <w:spacing w:val="20"/>
          <w:sz w:val="32"/>
          <w:szCs w:val="32"/>
          <w:u w:val="single"/>
        </w:rPr>
        <w:t>школа ему нужна, а он нужен школе.</w:t>
      </w:r>
    </w:p>
    <w:p w:rsidR="00BA5EF1" w:rsidRPr="00BA5EF1" w:rsidRDefault="00BA5EF1">
      <w:pPr>
        <w:ind w:left="-426" w:firstLine="1135"/>
        <w:rPr>
          <w:rFonts w:ascii="Times New Roman" w:hAnsi="Times New Roman"/>
          <w:sz w:val="32"/>
          <w:szCs w:val="32"/>
        </w:rPr>
      </w:pPr>
    </w:p>
    <w:sectPr w:rsidR="00BA5EF1" w:rsidRPr="00BA5EF1" w:rsidSect="00BA5EF1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0E18"/>
    <w:multiLevelType w:val="hybridMultilevel"/>
    <w:tmpl w:val="A91C1F4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01020"/>
    <w:multiLevelType w:val="hybridMultilevel"/>
    <w:tmpl w:val="8A74F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55A38"/>
    <w:multiLevelType w:val="hybridMultilevel"/>
    <w:tmpl w:val="9CC60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7A337C"/>
    <w:multiLevelType w:val="hybridMultilevel"/>
    <w:tmpl w:val="CA4439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DFF304C"/>
    <w:multiLevelType w:val="multilevel"/>
    <w:tmpl w:val="0DE0CF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ED4"/>
    <w:rsid w:val="001B4972"/>
    <w:rsid w:val="00200C9D"/>
    <w:rsid w:val="00707814"/>
    <w:rsid w:val="00835D98"/>
    <w:rsid w:val="00866C20"/>
    <w:rsid w:val="008C0193"/>
    <w:rsid w:val="00BA5EF1"/>
    <w:rsid w:val="00C571F4"/>
    <w:rsid w:val="00CC1AED"/>
    <w:rsid w:val="00DB4AE3"/>
    <w:rsid w:val="00E91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ED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ED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91ED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A5E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BA5E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2014-01-26T02:51:00Z</dcterms:created>
  <dcterms:modified xsi:type="dcterms:W3CDTF">2014-01-26T04:19:00Z</dcterms:modified>
</cp:coreProperties>
</file>